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20B21" w14:textId="1191A8D0" w:rsidR="00CC061C" w:rsidRPr="00973934" w:rsidRDefault="006F25F0">
      <w:pPr>
        <w:rPr>
          <w:b/>
          <w:sz w:val="24"/>
        </w:rPr>
      </w:pPr>
      <w:r w:rsidRPr="00973934">
        <w:rPr>
          <w:b/>
          <w:sz w:val="24"/>
        </w:rPr>
        <w:t>Ausgaben- und Finanzierungsplan für das Förderjahr 20__</w:t>
      </w:r>
    </w:p>
    <w:p w14:paraId="41C35C74" w14:textId="77777777" w:rsidR="00A120DE" w:rsidRPr="00E90416" w:rsidRDefault="00A120DE">
      <w:pPr>
        <w:rPr>
          <w:sz w:val="24"/>
        </w:rPr>
      </w:pPr>
    </w:p>
    <w:p w14:paraId="7EBE98B1" w14:textId="77777777" w:rsidR="00697D20" w:rsidRPr="00697D20" w:rsidRDefault="00D66577" w:rsidP="00D66577">
      <w:pPr>
        <w:pStyle w:val="Listenabsatz"/>
        <w:numPr>
          <w:ilvl w:val="0"/>
          <w:numId w:val="4"/>
        </w:numPr>
      </w:pPr>
      <w:r w:rsidRPr="00973934">
        <w:rPr>
          <w:b/>
        </w:rPr>
        <w:t>Personal</w:t>
      </w:r>
      <w:r w:rsidR="009B6446" w:rsidRPr="00973934">
        <w:rPr>
          <w:b/>
        </w:rPr>
        <w:t>ausgaben</w:t>
      </w:r>
      <w:r w:rsidR="00697D20">
        <w:rPr>
          <w:b/>
        </w:rPr>
        <w:t xml:space="preserve"> </w:t>
      </w:r>
    </w:p>
    <w:p w14:paraId="70F4B43C" w14:textId="77777777" w:rsidR="006F25F0" w:rsidRPr="00697D20" w:rsidRDefault="00697D20" w:rsidP="00697D20">
      <w:pPr>
        <w:ind w:left="360"/>
      </w:pPr>
      <w:r>
        <w:t xml:space="preserve">      </w:t>
      </w:r>
      <w:r w:rsidRPr="00697D20">
        <w:t xml:space="preserve">Angabe der Gesamtpersonalkosten, unabhängig vom Förderanteil </w:t>
      </w:r>
    </w:p>
    <w:p w14:paraId="76B35E66" w14:textId="77777777" w:rsidR="00D66577" w:rsidRDefault="00D66577" w:rsidP="00D66577"/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D66577" w:rsidRPr="00D66577" w14:paraId="623865A0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3971F4" w14:textId="77777777" w:rsidR="00D66577" w:rsidRPr="00D66577" w:rsidRDefault="00A22EA9" w:rsidP="00DF20A2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1.1 </w:t>
            </w:r>
            <w:r w:rsidR="00D66577" w:rsidRPr="00D66577">
              <w:rPr>
                <w:rFonts w:eastAsia="SimSun"/>
                <w:szCs w:val="22"/>
              </w:rPr>
              <w:t>Vergütung für hauptamtlich angestellte Fachkräfte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8D58411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281AAD1C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9FA915" w14:textId="77777777" w:rsidR="00D66577" w:rsidRPr="00D66577" w:rsidRDefault="009B6446" w:rsidP="00DF20A2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1.2 </w:t>
            </w:r>
            <w:r w:rsidR="00D66577" w:rsidRPr="00D66577">
              <w:rPr>
                <w:rFonts w:eastAsia="SimSun"/>
                <w:szCs w:val="22"/>
              </w:rPr>
              <w:t>Sozialabgaben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0264B12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 xml:space="preserve"> €</w:t>
            </w:r>
          </w:p>
        </w:tc>
      </w:tr>
    </w:tbl>
    <w:p w14:paraId="226FCE29" w14:textId="77777777" w:rsidR="00D66577" w:rsidRPr="00D66577" w:rsidRDefault="00D66577" w:rsidP="00D66577">
      <w:pPr>
        <w:rPr>
          <w:szCs w:val="22"/>
        </w:rPr>
      </w:pPr>
    </w:p>
    <w:p w14:paraId="3644BD35" w14:textId="77777777" w:rsidR="00697D20" w:rsidRPr="00697D20" w:rsidRDefault="00D66577" w:rsidP="00D66577">
      <w:pPr>
        <w:pStyle w:val="Listenabsatz"/>
        <w:numPr>
          <w:ilvl w:val="0"/>
          <w:numId w:val="4"/>
        </w:numPr>
        <w:rPr>
          <w:szCs w:val="22"/>
        </w:rPr>
      </w:pPr>
      <w:r w:rsidRPr="00973934">
        <w:rPr>
          <w:b/>
          <w:szCs w:val="22"/>
        </w:rPr>
        <w:t>Sach</w:t>
      </w:r>
      <w:r w:rsidR="009B6446" w:rsidRPr="00973934">
        <w:rPr>
          <w:b/>
          <w:szCs w:val="22"/>
        </w:rPr>
        <w:t>ausgaben</w:t>
      </w:r>
    </w:p>
    <w:p w14:paraId="061B6A95" w14:textId="77777777" w:rsidR="00697D20" w:rsidRPr="00697D20" w:rsidRDefault="00697D20" w:rsidP="00697D20">
      <w:pPr>
        <w:pStyle w:val="Listenabsatz"/>
        <w:numPr>
          <w:ilvl w:val="0"/>
          <w:numId w:val="6"/>
        </w:numPr>
        <w:rPr>
          <w:szCs w:val="22"/>
        </w:rPr>
      </w:pPr>
      <w:r w:rsidRPr="00697D20">
        <w:rPr>
          <w:szCs w:val="22"/>
        </w:rPr>
        <w:t>Angabe der Gesamtsachausgaben,</w:t>
      </w:r>
      <w:r>
        <w:rPr>
          <w:szCs w:val="22"/>
        </w:rPr>
        <w:t xml:space="preserve"> </w:t>
      </w:r>
      <w:r w:rsidRPr="00697D20">
        <w:rPr>
          <w:szCs w:val="22"/>
        </w:rPr>
        <w:t>unabhängig vom Förderanteil</w:t>
      </w:r>
      <w:r w:rsidR="00D66577" w:rsidRPr="00697D20">
        <w:rPr>
          <w:b/>
          <w:szCs w:val="22"/>
        </w:rPr>
        <w:t xml:space="preserve"> </w:t>
      </w:r>
    </w:p>
    <w:p w14:paraId="64D47ED0" w14:textId="77777777" w:rsidR="00D66577" w:rsidRPr="00697D20" w:rsidRDefault="00D66577" w:rsidP="00697D20">
      <w:pPr>
        <w:pStyle w:val="Listenabsatz"/>
        <w:numPr>
          <w:ilvl w:val="0"/>
          <w:numId w:val="6"/>
        </w:numPr>
        <w:rPr>
          <w:szCs w:val="22"/>
        </w:rPr>
      </w:pPr>
      <w:r w:rsidRPr="00697D20">
        <w:rPr>
          <w:szCs w:val="22"/>
        </w:rPr>
        <w:t>Einzelpositionen sind inhaltlich in einer Anlage zu untersetzen</w:t>
      </w:r>
    </w:p>
    <w:p w14:paraId="4711E39A" w14:textId="77777777" w:rsidR="00D66577" w:rsidRPr="00D66577" w:rsidRDefault="00D66577">
      <w:pPr>
        <w:rPr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D66577" w:rsidRPr="00D66577" w14:paraId="439CDE1B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57652" w14:textId="77777777" w:rsidR="00D66577" w:rsidRPr="00D66577" w:rsidRDefault="009B6446" w:rsidP="00D66577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2.1 </w:t>
            </w:r>
            <w:r w:rsidR="00D66577" w:rsidRPr="00D66577">
              <w:rPr>
                <w:rFonts w:eastAsia="SimSun"/>
                <w:szCs w:val="22"/>
              </w:rPr>
              <w:t>Fortbildung von Netzwerkpartnern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DA8E66E" w14:textId="77777777" w:rsidR="00D66577" w:rsidRPr="00D66577" w:rsidRDefault="00973934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1D850745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018AF8" w14:textId="77777777" w:rsidR="00D66577" w:rsidRPr="00D66577" w:rsidRDefault="009B6446" w:rsidP="00D66577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2.2 </w:t>
            </w:r>
            <w:r w:rsidR="00D66577" w:rsidRPr="00D66577">
              <w:rPr>
                <w:rFonts w:eastAsia="SimSun"/>
                <w:szCs w:val="22"/>
              </w:rPr>
              <w:t>Aufwendungen für Öffentlichkeitsarbeit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A3D5223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 xml:space="preserve"> €</w:t>
            </w:r>
          </w:p>
        </w:tc>
      </w:tr>
      <w:tr w:rsidR="00D66577" w:rsidRPr="00D66577" w14:paraId="5C26859E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74B3F7" w14:textId="77777777" w:rsidR="00D66577" w:rsidRPr="00D66577" w:rsidRDefault="009B6446" w:rsidP="00973934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2.3 </w:t>
            </w:r>
            <w:r w:rsidR="00D66577" w:rsidRPr="00D66577">
              <w:rPr>
                <w:rFonts w:eastAsia="SimSun"/>
                <w:szCs w:val="22"/>
              </w:rPr>
              <w:t>Au</w:t>
            </w:r>
            <w:r w:rsidR="00973934">
              <w:rPr>
                <w:rFonts w:eastAsia="SimSun"/>
                <w:szCs w:val="22"/>
              </w:rPr>
              <w:t>f</w:t>
            </w:r>
            <w:r w:rsidR="00D66577" w:rsidRPr="00D66577">
              <w:rPr>
                <w:rFonts w:eastAsia="SimSun"/>
                <w:szCs w:val="22"/>
              </w:rPr>
              <w:t>wendungen für Miete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F28D2A8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2E0B0098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E0F1B6" w14:textId="77777777" w:rsidR="00D66577" w:rsidRPr="00D66577" w:rsidRDefault="009B6446" w:rsidP="00D66577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 xml:space="preserve">2.4 </w:t>
            </w:r>
            <w:r w:rsidR="00D66577" w:rsidRPr="00D66577">
              <w:rPr>
                <w:rFonts w:eastAsia="SimSun"/>
                <w:szCs w:val="22"/>
              </w:rPr>
              <w:t>Aufwendungen für Versicherungsschutz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CA5C1DC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34DE378F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22A1CE" w14:textId="77777777" w:rsidR="00D66577" w:rsidRPr="00D66577" w:rsidRDefault="009B6446" w:rsidP="00D66577">
            <w:pPr>
              <w:spacing w:before="40" w:after="40"/>
              <w:rPr>
                <w:rFonts w:eastAsia="SimSun"/>
                <w:szCs w:val="22"/>
              </w:rPr>
            </w:pPr>
            <w:r>
              <w:rPr>
                <w:rFonts w:eastAsia="SimSun"/>
                <w:color w:val="000000"/>
                <w:szCs w:val="22"/>
              </w:rPr>
              <w:t xml:space="preserve">2.5 </w:t>
            </w:r>
            <w:r w:rsidR="00D66577" w:rsidRPr="00D66577">
              <w:rPr>
                <w:rFonts w:eastAsia="SimSun"/>
                <w:color w:val="000000"/>
                <w:szCs w:val="22"/>
              </w:rPr>
              <w:t>Aufwendungen für Büro- und Geschäftsbedarf/ Telekom</w:t>
            </w:r>
            <w:r w:rsidR="00973934">
              <w:rPr>
                <w:rFonts w:eastAsia="SimSun"/>
                <w:color w:val="000000"/>
                <w:szCs w:val="22"/>
              </w:rPr>
              <w:t>m</w:t>
            </w:r>
            <w:r w:rsidR="00D66577" w:rsidRPr="00D66577">
              <w:rPr>
                <w:rFonts w:eastAsia="SimSun"/>
                <w:color w:val="000000"/>
                <w:szCs w:val="22"/>
              </w:rPr>
              <w:t>unikation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6A64CD5" w14:textId="77777777" w:rsidR="00D66577" w:rsidRPr="00973934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973934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31E2B0F5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063AEC" w14:textId="77777777" w:rsidR="00D66577" w:rsidRPr="00973934" w:rsidRDefault="009B6446" w:rsidP="00A22EA9">
            <w:pPr>
              <w:spacing w:before="40" w:after="40"/>
              <w:rPr>
                <w:rFonts w:eastAsia="SimSun"/>
                <w:szCs w:val="22"/>
              </w:rPr>
            </w:pPr>
            <w:r w:rsidRPr="00973934">
              <w:rPr>
                <w:rFonts w:eastAsia="SimSun"/>
                <w:color w:val="000000"/>
                <w:szCs w:val="22"/>
              </w:rPr>
              <w:t>2.</w:t>
            </w:r>
            <w:r w:rsidR="00A22EA9" w:rsidRPr="00973934">
              <w:rPr>
                <w:rFonts w:eastAsia="SimSun"/>
                <w:color w:val="000000"/>
                <w:szCs w:val="22"/>
              </w:rPr>
              <w:t>6</w:t>
            </w:r>
            <w:r w:rsidRPr="00973934">
              <w:rPr>
                <w:rFonts w:eastAsia="SimSun"/>
                <w:color w:val="000000"/>
                <w:szCs w:val="22"/>
              </w:rPr>
              <w:t xml:space="preserve"> </w:t>
            </w:r>
            <w:r w:rsidR="00D66577" w:rsidRPr="00973934">
              <w:rPr>
                <w:rFonts w:eastAsia="SimSun"/>
                <w:color w:val="000000"/>
                <w:szCs w:val="22"/>
              </w:rPr>
              <w:t xml:space="preserve">Sonstige </w:t>
            </w:r>
            <w:r w:rsidR="00E90416" w:rsidRPr="00973934">
              <w:rPr>
                <w:rFonts w:eastAsia="SimSun"/>
                <w:color w:val="000000"/>
                <w:szCs w:val="22"/>
              </w:rPr>
              <w:t>Aufwendungen</w:t>
            </w:r>
            <w:r w:rsidR="00D66577" w:rsidRPr="00973934">
              <w:rPr>
                <w:rFonts w:eastAsia="SimSun"/>
                <w:color w:val="000000"/>
                <w:szCs w:val="22"/>
              </w:rPr>
              <w:t>: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60F3EA3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</w:p>
        </w:tc>
      </w:tr>
      <w:tr w:rsidR="00D66577" w:rsidRPr="00D66577" w14:paraId="558EB0D6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0AB7441" w14:textId="77777777" w:rsidR="00D66577" w:rsidRPr="00D66577" w:rsidRDefault="00D66577" w:rsidP="00D66577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C97C5DE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3674F4B1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22DDC1" w14:textId="77777777" w:rsidR="00D66577" w:rsidRPr="00D66577" w:rsidRDefault="00D66577" w:rsidP="00D66577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AA2110C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b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414B1204" w14:textId="77777777" w:rsidTr="00973934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DC038A" w14:textId="77777777" w:rsidR="00D66577" w:rsidRPr="00D66577" w:rsidRDefault="00D66577" w:rsidP="00D66577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680ABC8" w14:textId="77777777" w:rsidR="00D66577" w:rsidRPr="00D66577" w:rsidRDefault="00D66577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 w:rsidRPr="00D66577">
              <w:rPr>
                <w:rFonts w:eastAsia="SimSun"/>
                <w:szCs w:val="22"/>
              </w:rPr>
              <w:t>€</w:t>
            </w:r>
          </w:p>
        </w:tc>
      </w:tr>
      <w:tr w:rsidR="00D66577" w:rsidRPr="00D66577" w14:paraId="2EA28CF9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FEEEC1" w14:textId="77777777" w:rsidR="00D66577" w:rsidRPr="00D66577" w:rsidRDefault="00D66577" w:rsidP="009B6446">
            <w:pPr>
              <w:spacing w:before="40" w:after="40"/>
              <w:rPr>
                <w:rFonts w:eastAsia="SimSun"/>
                <w:color w:val="000000"/>
                <w:szCs w:val="22"/>
              </w:rPr>
            </w:pPr>
            <w:r w:rsidRPr="00D66577">
              <w:rPr>
                <w:rFonts w:eastAsia="SimSun"/>
                <w:b/>
                <w:color w:val="000000"/>
                <w:szCs w:val="22"/>
              </w:rPr>
              <w:t>Gesamtsumme Personal- und Sach</w:t>
            </w:r>
            <w:r w:rsidR="009B6446">
              <w:rPr>
                <w:rFonts w:eastAsia="SimSun"/>
                <w:b/>
                <w:color w:val="000000"/>
                <w:szCs w:val="22"/>
              </w:rPr>
              <w:t>ausgaben</w:t>
            </w:r>
            <w:r w:rsidRPr="00D66577">
              <w:rPr>
                <w:rFonts w:eastAsia="SimSun"/>
                <w:b/>
                <w:color w:val="000000"/>
                <w:szCs w:val="22"/>
              </w:rPr>
              <w:t xml:space="preserve">: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A1A5103" w14:textId="77777777" w:rsidR="00D66577" w:rsidRPr="00973934" w:rsidRDefault="00D66577" w:rsidP="00DF20A2">
            <w:pPr>
              <w:spacing w:before="40" w:after="40"/>
              <w:jc w:val="right"/>
              <w:rPr>
                <w:rFonts w:eastAsia="SimSun"/>
                <w:b/>
                <w:szCs w:val="22"/>
              </w:rPr>
            </w:pPr>
            <w:r w:rsidRPr="00973934">
              <w:rPr>
                <w:rFonts w:eastAsia="SimSun"/>
                <w:b/>
                <w:szCs w:val="22"/>
              </w:rPr>
              <w:t>€</w:t>
            </w:r>
          </w:p>
        </w:tc>
      </w:tr>
    </w:tbl>
    <w:p w14:paraId="2D06FEBB" w14:textId="77777777" w:rsidR="006F25F0" w:rsidRDefault="006F25F0"/>
    <w:p w14:paraId="00671059" w14:textId="77777777" w:rsidR="009B6446" w:rsidRPr="00973934" w:rsidRDefault="009B6446" w:rsidP="009B6446">
      <w:pPr>
        <w:pStyle w:val="Listenabsatz"/>
        <w:numPr>
          <w:ilvl w:val="0"/>
          <w:numId w:val="4"/>
        </w:numPr>
        <w:rPr>
          <w:b/>
        </w:rPr>
      </w:pPr>
      <w:r w:rsidRPr="00973934">
        <w:rPr>
          <w:b/>
        </w:rPr>
        <w:t>Finanzierung des Projektes bezogen auf die Gesamtausgaben</w:t>
      </w:r>
    </w:p>
    <w:p w14:paraId="0CEAD398" w14:textId="77777777" w:rsidR="009B6446" w:rsidRDefault="009B6446" w:rsidP="009B6446"/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9B6446" w:rsidRPr="00D66577" w14:paraId="3AF3BF02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C4169C" w14:textId="77777777" w:rsidR="009B6446" w:rsidRPr="009B6446" w:rsidRDefault="009B6446" w:rsidP="00AC179E">
            <w:pPr>
              <w:spacing w:before="40" w:after="40"/>
              <w:rPr>
                <w:rFonts w:eastAsia="SimSun"/>
                <w:color w:val="000000"/>
                <w:szCs w:val="22"/>
              </w:rPr>
            </w:pPr>
            <w:r w:rsidRPr="009B6446">
              <w:rPr>
                <w:rFonts w:eastAsia="SimSun"/>
                <w:color w:val="000000"/>
                <w:szCs w:val="22"/>
              </w:rPr>
              <w:t>Finanzielle Mittel anderer Stellen</w:t>
            </w:r>
            <w:r>
              <w:rPr>
                <w:rFonts w:eastAsia="SimSun"/>
                <w:color w:val="000000"/>
                <w:szCs w:val="22"/>
              </w:rPr>
              <w:t xml:space="preserve"> (z.</w:t>
            </w:r>
            <w:r w:rsidR="00FC5427">
              <w:rPr>
                <w:rFonts w:eastAsia="SimSun"/>
                <w:color w:val="000000"/>
                <w:szCs w:val="22"/>
              </w:rPr>
              <w:t xml:space="preserve"> </w:t>
            </w:r>
            <w:r>
              <w:rPr>
                <w:rFonts w:eastAsia="SimSun"/>
                <w:color w:val="000000"/>
                <w:szCs w:val="22"/>
              </w:rPr>
              <w:t>B. kommunale Fördermittel</w:t>
            </w:r>
            <w:r w:rsidR="00E90416">
              <w:rPr>
                <w:rFonts w:eastAsia="SimSun"/>
                <w:color w:val="000000"/>
                <w:szCs w:val="22"/>
              </w:rPr>
              <w:t xml:space="preserve">/ </w:t>
            </w:r>
            <w:r w:rsidR="00E90416" w:rsidRPr="00AC179E">
              <w:rPr>
                <w:rFonts w:eastAsia="SimSun"/>
                <w:color w:val="000000" w:themeColor="text1"/>
                <w:szCs w:val="22"/>
              </w:rPr>
              <w:t>Spenden</w:t>
            </w:r>
            <w:r w:rsidR="004F0D20">
              <w:rPr>
                <w:rFonts w:eastAsia="SimSun"/>
                <w:color w:val="000000" w:themeColor="text1"/>
                <w:szCs w:val="22"/>
              </w:rPr>
              <w:t>, Eigenmittel</w:t>
            </w:r>
            <w:r w:rsidRPr="00AC179E">
              <w:rPr>
                <w:rFonts w:eastAsia="SimSun"/>
                <w:color w:val="000000" w:themeColor="text1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8A41CDB" w14:textId="77777777" w:rsidR="009B6446" w:rsidRPr="00D66577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</w:p>
        </w:tc>
      </w:tr>
      <w:tr w:rsidR="009B6446" w:rsidRPr="00D66577" w14:paraId="5CC39687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F38FD3" w14:textId="77777777" w:rsidR="009B6446" w:rsidRPr="009B6446" w:rsidRDefault="009B6446" w:rsidP="009B6446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1E15697" w14:textId="77777777" w:rsidR="009B6446" w:rsidRPr="00D66577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  <w:tr w:rsidR="009B6446" w:rsidRPr="00D66577" w14:paraId="41120A9E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72914F" w14:textId="77777777" w:rsidR="009B6446" w:rsidRPr="009B6446" w:rsidRDefault="009B6446" w:rsidP="009B6446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43D5C7E" w14:textId="77777777" w:rsidR="009B6446" w:rsidRPr="00D66577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  <w:tr w:rsidR="009B6446" w:rsidRPr="00D66577" w14:paraId="50846B58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2E15C1" w14:textId="77777777" w:rsidR="009B6446" w:rsidRPr="009B6446" w:rsidRDefault="009B6446" w:rsidP="009B6446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F057C75" w14:textId="77777777" w:rsidR="009B6446" w:rsidRPr="00D66577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  <w:tr w:rsidR="009B6446" w:rsidRPr="00D66577" w14:paraId="6D939B35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16FCD1" w14:textId="77777777" w:rsidR="009B6446" w:rsidRPr="009B6446" w:rsidRDefault="009B6446" w:rsidP="009B6446">
            <w:pPr>
              <w:pStyle w:val="Listenabsatz"/>
              <w:numPr>
                <w:ilvl w:val="0"/>
                <w:numId w:val="5"/>
              </w:num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3ED9C58" w14:textId="77777777" w:rsidR="009B6446" w:rsidRPr="00D66577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  <w:tr w:rsidR="009B6446" w:rsidRPr="00D66577" w14:paraId="195A04D7" w14:textId="77777777" w:rsidTr="0097393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B63CC9" w14:textId="77777777" w:rsidR="009B6446" w:rsidRPr="00AC179E" w:rsidRDefault="009B6446" w:rsidP="00AC179E">
            <w:pPr>
              <w:spacing w:before="40" w:after="40"/>
              <w:rPr>
                <w:rFonts w:eastAsia="SimSun"/>
                <w:b/>
                <w:color w:val="000000"/>
                <w:szCs w:val="22"/>
              </w:rPr>
            </w:pPr>
            <w:r w:rsidRPr="00AC179E">
              <w:rPr>
                <w:rFonts w:eastAsia="SimSun"/>
                <w:b/>
                <w:color w:val="000000"/>
                <w:szCs w:val="22"/>
              </w:rPr>
              <w:t>Gesamtsumme: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446C0AA" w14:textId="77777777" w:rsidR="009B6446" w:rsidRDefault="009B6446" w:rsidP="00DF20A2">
            <w:pPr>
              <w:spacing w:before="40" w:after="40"/>
              <w:jc w:val="righ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€</w:t>
            </w:r>
          </w:p>
        </w:tc>
      </w:tr>
    </w:tbl>
    <w:p w14:paraId="2D785FBC" w14:textId="77777777" w:rsidR="009B6446" w:rsidRDefault="009B6446" w:rsidP="009B6446"/>
    <w:p w14:paraId="7DFD688A" w14:textId="77777777" w:rsidR="009B6446" w:rsidRDefault="009B6446"/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9B6446" w:rsidRPr="00973934" w14:paraId="7073D906" w14:textId="77777777" w:rsidTr="0022433B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DA06DA4" w14:textId="77777777" w:rsidR="009B6446" w:rsidRPr="00AC179E" w:rsidRDefault="009B6446" w:rsidP="009B6446">
            <w:pPr>
              <w:spacing w:before="40" w:after="40"/>
              <w:rPr>
                <w:rFonts w:eastAsia="SimSun"/>
                <w:color w:val="000000"/>
                <w:sz w:val="24"/>
              </w:rPr>
            </w:pPr>
            <w:r w:rsidRPr="00AC179E">
              <w:rPr>
                <w:rFonts w:eastAsia="SimSun"/>
                <w:b/>
                <w:sz w:val="24"/>
              </w:rPr>
              <w:t>Es wird eine  Förderung beantragt in Höhe von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E9B21FE" w14:textId="77777777" w:rsidR="009B6446" w:rsidRPr="00973934" w:rsidRDefault="009B6446" w:rsidP="00DF20A2">
            <w:pPr>
              <w:spacing w:before="40" w:after="40"/>
              <w:jc w:val="right"/>
              <w:rPr>
                <w:rFonts w:eastAsia="SimSun"/>
                <w:b/>
                <w:sz w:val="24"/>
              </w:rPr>
            </w:pPr>
            <w:r w:rsidRPr="00AC179E">
              <w:rPr>
                <w:rFonts w:eastAsia="SimSun"/>
                <w:b/>
                <w:sz w:val="24"/>
              </w:rPr>
              <w:t>€</w:t>
            </w:r>
          </w:p>
        </w:tc>
      </w:tr>
    </w:tbl>
    <w:p w14:paraId="2759AD86" w14:textId="77777777" w:rsidR="009B6446" w:rsidRDefault="009B6446"/>
    <w:p w14:paraId="3662A859" w14:textId="77777777" w:rsidR="00454DF5" w:rsidRDefault="00454DF5"/>
    <w:p w14:paraId="01E140CB" w14:textId="77777777" w:rsidR="00454DF5" w:rsidRDefault="00454DF5"/>
    <w:p w14:paraId="397F52C9" w14:textId="77777777" w:rsidR="00454DF5" w:rsidRDefault="00454DF5"/>
    <w:p w14:paraId="6497B4D9" w14:textId="77777777" w:rsidR="00454DF5" w:rsidRDefault="00454DF5"/>
    <w:p w14:paraId="2B01D2C8" w14:textId="77777777" w:rsidR="00454DF5" w:rsidRDefault="00454DF5"/>
    <w:p w14:paraId="0000165B" w14:textId="77777777" w:rsidR="00454DF5" w:rsidRDefault="00454DF5"/>
    <w:p w14:paraId="1E66506A" w14:textId="77777777" w:rsidR="00454DF5" w:rsidRPr="00973934" w:rsidRDefault="00973934" w:rsidP="00454DF5">
      <w:pPr>
        <w:spacing w:after="160" w:line="259" w:lineRule="auto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____________________________             _______________________________________</w:t>
      </w:r>
      <w:r w:rsidR="00454DF5" w:rsidRPr="00973934">
        <w:rPr>
          <w:rFonts w:eastAsia="Calibri" w:cs="Arial"/>
          <w:szCs w:val="22"/>
          <w:lang w:eastAsia="en-US"/>
        </w:rPr>
        <w:br/>
        <w:t>Ort, Datum</w:t>
      </w:r>
      <w:r w:rsidR="00454DF5" w:rsidRPr="00973934">
        <w:rPr>
          <w:rFonts w:eastAsia="Calibri" w:cs="Arial"/>
          <w:szCs w:val="22"/>
          <w:lang w:eastAsia="en-US"/>
        </w:rPr>
        <w:tab/>
      </w:r>
      <w:r w:rsidR="00454DF5" w:rsidRPr="00973934">
        <w:rPr>
          <w:rFonts w:eastAsia="Calibri" w:cs="Arial"/>
          <w:szCs w:val="22"/>
          <w:lang w:eastAsia="en-US"/>
        </w:rPr>
        <w:tab/>
      </w:r>
      <w:r w:rsidR="00454DF5" w:rsidRPr="00973934">
        <w:rPr>
          <w:rFonts w:eastAsia="Calibri" w:cs="Arial"/>
          <w:szCs w:val="22"/>
          <w:lang w:eastAsia="en-US"/>
        </w:rPr>
        <w:tab/>
      </w:r>
      <w:r w:rsidR="00454DF5" w:rsidRPr="00973934">
        <w:rPr>
          <w:rFonts w:eastAsia="Calibri" w:cs="Arial"/>
          <w:szCs w:val="22"/>
          <w:lang w:eastAsia="en-US"/>
        </w:rPr>
        <w:tab/>
      </w:r>
      <w:r w:rsidR="00454DF5" w:rsidRPr="00973934">
        <w:rPr>
          <w:rFonts w:eastAsia="Calibri" w:cs="Arial"/>
          <w:szCs w:val="22"/>
          <w:lang w:eastAsia="en-US"/>
        </w:rPr>
        <w:tab/>
      </w:r>
      <w:r w:rsidR="00454DF5" w:rsidRPr="006A14EA">
        <w:rPr>
          <w:rFonts w:eastAsia="Calibri" w:cs="Arial"/>
          <w:szCs w:val="22"/>
          <w:lang w:eastAsia="en-US"/>
        </w:rPr>
        <w:t xml:space="preserve">Unterschrift </w:t>
      </w:r>
      <w:r w:rsidR="006A14EA" w:rsidRPr="006A14EA">
        <w:rPr>
          <w:rFonts w:eastAsia="Calibri" w:cs="Arial"/>
          <w:szCs w:val="22"/>
          <w:lang w:eastAsia="en-US"/>
        </w:rPr>
        <w:t>Netzwerkträger</w:t>
      </w:r>
      <w:r w:rsidR="00454DF5" w:rsidRPr="00FC5427">
        <w:rPr>
          <w:rFonts w:eastAsia="Calibri" w:cs="Arial"/>
          <w:color w:val="FF0000"/>
          <w:szCs w:val="22"/>
          <w:lang w:eastAsia="en-US"/>
        </w:rPr>
        <w:tab/>
      </w:r>
      <w:r w:rsidR="00454DF5" w:rsidRPr="00FC5427">
        <w:rPr>
          <w:rFonts w:eastAsia="Calibri" w:cs="Arial"/>
          <w:color w:val="FF0000"/>
          <w:szCs w:val="22"/>
          <w:lang w:eastAsia="en-US"/>
        </w:rPr>
        <w:tab/>
      </w:r>
      <w:r w:rsidR="00454DF5" w:rsidRPr="00FC5427">
        <w:rPr>
          <w:rFonts w:eastAsia="Calibri" w:cs="Arial"/>
          <w:color w:val="FF0000"/>
          <w:szCs w:val="22"/>
          <w:lang w:eastAsia="en-US"/>
        </w:rPr>
        <w:tab/>
      </w:r>
    </w:p>
    <w:p w14:paraId="5627C48E" w14:textId="77777777" w:rsidR="00454DF5" w:rsidRDefault="00454DF5"/>
    <w:sectPr w:rsidR="00454DF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31D07" w14:textId="77777777" w:rsidR="00EF4065" w:rsidRDefault="00EF4065" w:rsidP="00EF4065">
      <w:r>
        <w:separator/>
      </w:r>
    </w:p>
  </w:endnote>
  <w:endnote w:type="continuationSeparator" w:id="0">
    <w:p w14:paraId="194F4420" w14:textId="77777777" w:rsidR="00EF4065" w:rsidRDefault="00EF4065" w:rsidP="00EF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C5F3D" w14:textId="77777777" w:rsidR="00EF4065" w:rsidRDefault="00EF4065" w:rsidP="00EF4065">
      <w:r>
        <w:separator/>
      </w:r>
    </w:p>
  </w:footnote>
  <w:footnote w:type="continuationSeparator" w:id="0">
    <w:p w14:paraId="21904823" w14:textId="77777777" w:rsidR="00EF4065" w:rsidRDefault="00EF4065" w:rsidP="00EF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F0D7E" w14:textId="77777777" w:rsidR="00EF4065" w:rsidRPr="00EF4065" w:rsidRDefault="00EF4065" w:rsidP="00EF4065">
    <w:pPr>
      <w:pStyle w:val="Kopfzeile"/>
      <w:jc w:val="center"/>
      <w:rPr>
        <w:b/>
        <w:sz w:val="18"/>
        <w:szCs w:val="18"/>
      </w:rPr>
    </w:pPr>
    <w:r w:rsidRPr="00EF4065">
      <w:rPr>
        <w:b/>
        <w:sz w:val="18"/>
        <w:szCs w:val="18"/>
      </w:rPr>
      <w:t xml:space="preserve">Anlage zum Antrag auf Förderung eines </w:t>
    </w:r>
    <w:r w:rsidR="00077441">
      <w:rPr>
        <w:b/>
        <w:sz w:val="18"/>
        <w:szCs w:val="18"/>
      </w:rPr>
      <w:t xml:space="preserve">regionalen </w:t>
    </w:r>
    <w:r w:rsidRPr="00EF4065">
      <w:rPr>
        <w:b/>
        <w:sz w:val="18"/>
        <w:szCs w:val="18"/>
      </w:rPr>
      <w:t>Netzwerkes nach § 45c Abs. 9 SGB 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D3696"/>
    <w:multiLevelType w:val="hybridMultilevel"/>
    <w:tmpl w:val="BB2E7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46659"/>
    <w:multiLevelType w:val="hybridMultilevel"/>
    <w:tmpl w:val="E5BC15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33989"/>
    <w:multiLevelType w:val="hybridMultilevel"/>
    <w:tmpl w:val="6BB2EF4C"/>
    <w:lvl w:ilvl="0" w:tplc="AFA86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B3659"/>
    <w:multiLevelType w:val="hybridMultilevel"/>
    <w:tmpl w:val="60EEFF3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412FD"/>
    <w:multiLevelType w:val="hybridMultilevel"/>
    <w:tmpl w:val="25D00FC8"/>
    <w:lvl w:ilvl="0" w:tplc="29002CC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83240C"/>
    <w:multiLevelType w:val="hybridMultilevel"/>
    <w:tmpl w:val="58342C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5F0"/>
    <w:rsid w:val="00077441"/>
    <w:rsid w:val="0008263E"/>
    <w:rsid w:val="000F30DB"/>
    <w:rsid w:val="0022433B"/>
    <w:rsid w:val="00281038"/>
    <w:rsid w:val="00454DF5"/>
    <w:rsid w:val="004F0D20"/>
    <w:rsid w:val="00531691"/>
    <w:rsid w:val="00697D20"/>
    <w:rsid w:val="006A14EA"/>
    <w:rsid w:val="006F25F0"/>
    <w:rsid w:val="00973934"/>
    <w:rsid w:val="00993C3D"/>
    <w:rsid w:val="009B6446"/>
    <w:rsid w:val="00A04060"/>
    <w:rsid w:val="00A120DE"/>
    <w:rsid w:val="00A22EA9"/>
    <w:rsid w:val="00AC179E"/>
    <w:rsid w:val="00C750E6"/>
    <w:rsid w:val="00CC061C"/>
    <w:rsid w:val="00D66577"/>
    <w:rsid w:val="00D909EE"/>
    <w:rsid w:val="00DA209F"/>
    <w:rsid w:val="00E21DA7"/>
    <w:rsid w:val="00E90416"/>
    <w:rsid w:val="00EF4065"/>
    <w:rsid w:val="00FC5427"/>
    <w:rsid w:val="00F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1A0E5"/>
  <w15:docId w15:val="{AA698F43-2109-42DD-A72C-FC6E816C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F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120DE"/>
    <w:pPr>
      <w:ind w:left="720"/>
      <w:contextualSpacing/>
    </w:pPr>
  </w:style>
  <w:style w:type="paragraph" w:styleId="Kopfzeile">
    <w:name w:val="header"/>
    <w:basedOn w:val="Standard"/>
    <w:link w:val="KopfzeileZchn"/>
    <w:rsid w:val="00EF40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F4065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EF40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F406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PLUS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Hoyer, Annett (BKK Landesverband Mitte)</dc:creator>
  <cp:lastModifiedBy>Hofmann, Maja</cp:lastModifiedBy>
  <cp:revision>13</cp:revision>
  <dcterms:created xsi:type="dcterms:W3CDTF">2017-12-20T08:42:00Z</dcterms:created>
  <dcterms:modified xsi:type="dcterms:W3CDTF">2021-06-03T12:56:00Z</dcterms:modified>
</cp:coreProperties>
</file>